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[Toomer Elementary]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[2/13/24]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[5:00 PM]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[Media Center And Zoom]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 5:16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5"/>
        <w:gridCol w:w="4770"/>
        <w:gridCol w:w="1885"/>
        <w:tblGridChange w:id="0">
          <w:tblGrid>
            <w:gridCol w:w="2695"/>
            <w:gridCol w:w="4770"/>
            <w:gridCol w:w="1885"/>
          </w:tblGrid>
        </w:tblGridChange>
      </w:tblGrid>
      <w:tr>
        <w:trPr>
          <w:cantSplit w:val="0"/>
          <w:tblHeader w:val="0"/>
        </w:trP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Caroline Brown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Sean Garrett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Domonique James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Vacant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Tanzannia Weaver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Nicole Hayes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Ashley Dromgoole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Tiffany Goolsby (elected today)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Jamie Manning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</w:t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Guests Present: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[None]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[Yes]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i w:val="1"/>
          <w:color w:val="0083a9"/>
          <w:sz w:val="24"/>
          <w:szCs w:val="24"/>
          <w:rtl w:val="0"/>
        </w:rPr>
        <w:t xml:space="preserve">No Changes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Jamie Manning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Weaver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Manning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Weaver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[Passes]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spacing w:after="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Development Presentation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after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 Items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spacing w:after="0" w:lineRule="auto"/>
        <w:ind w:left="2160" w:hanging="18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spacing w:after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Announcements</w:t>
      </w:r>
    </w:p>
    <w:p w:rsidR="00000000" w:rsidDel="00000000" w:rsidP="00000000" w:rsidRDefault="00000000" w:rsidRPr="00000000" w14:paraId="0000003C">
      <w:pPr>
        <w:numPr>
          <w:ilvl w:val="2"/>
          <w:numId w:val="1"/>
        </w:numPr>
        <w:spacing w:after="0" w:lineRule="auto"/>
        <w:ind w:left="2160" w:hanging="1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Winter Break 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spacing w:after="0" w:afterAutospacing="0" w:lineRule="auto"/>
        <w:ind w:left="2160" w:hanging="18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Training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afterAutospacing="0" w:before="0" w:beforeAutospacing="0" w:line="360" w:lineRule="auto"/>
        <w:ind w:left="2160" w:hanging="180"/>
        <w:rPr>
          <w:rFonts w:ascii="Arial" w:cs="Arial" w:eastAsia="Arial" w:hAnsi="Arial"/>
          <w:color w:val="595b5d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color w:val="da7b22"/>
            <w:sz w:val="21"/>
            <w:szCs w:val="21"/>
            <w:u w:val="single"/>
            <w:rtl w:val="0"/>
          </w:rPr>
          <w:t xml:space="preserve">10th Annual Summer Experience Expo</w:t>
        </w:r>
      </w:hyperlink>
      <w:r w:rsidDel="00000000" w:rsidR="00000000" w:rsidRPr="00000000">
        <w:rPr>
          <w:rFonts w:ascii="Arial" w:cs="Arial" w:eastAsia="Arial" w:hAnsi="Arial"/>
          <w:b w:val="1"/>
          <w:color w:val="595b5d"/>
          <w:sz w:val="21"/>
          <w:szCs w:val="21"/>
          <w:rtl w:val="0"/>
        </w:rPr>
        <w:t xml:space="preserve">: Join the Office of Family Engagement to learn about summer experiences for students of all ages! In-person on Thurs, 2/9 and Virtually on Thurs, 3/7</w:t>
      </w:r>
    </w:p>
    <w:p w:rsidR="00000000" w:rsidDel="00000000" w:rsidP="00000000" w:rsidRDefault="00000000" w:rsidRPr="00000000" w14:paraId="0000003F">
      <w:pPr>
        <w:numPr>
          <w:ilvl w:val="2"/>
          <w:numId w:val="1"/>
        </w:numPr>
        <w:spacing w:after="0" w:afterAutospacing="0" w:before="0" w:beforeAutospacing="0" w:line="360" w:lineRule="auto"/>
        <w:ind w:left="2160" w:hanging="180"/>
        <w:rPr>
          <w:rFonts w:ascii="Arial" w:cs="Arial" w:eastAsia="Arial" w:hAnsi="Arial"/>
          <w:color w:val="595b5d"/>
        </w:rPr>
      </w:pPr>
      <w:hyperlink r:id="rId8">
        <w:r w:rsidDel="00000000" w:rsidR="00000000" w:rsidRPr="00000000">
          <w:rPr>
            <w:rFonts w:ascii="Arial" w:cs="Arial" w:eastAsia="Arial" w:hAnsi="Arial"/>
            <w:b w:val="1"/>
            <w:color w:val="da7b22"/>
            <w:sz w:val="21"/>
            <w:szCs w:val="21"/>
            <w:u w:val="single"/>
            <w:rtl w:val="0"/>
          </w:rPr>
          <w:t xml:space="preserve">GO Team Declarations</w:t>
        </w:r>
      </w:hyperlink>
      <w:r w:rsidDel="00000000" w:rsidR="00000000" w:rsidRPr="00000000">
        <w:rPr>
          <w:rFonts w:ascii="Arial" w:cs="Arial" w:eastAsia="Arial" w:hAnsi="Arial"/>
          <w:b w:val="1"/>
          <w:color w:val="595b5d"/>
          <w:sz w:val="21"/>
          <w:szCs w:val="21"/>
          <w:rtl w:val="0"/>
        </w:rPr>
        <w:t xml:space="preserve">: GO Team elections are coming soon! Encourage parents and staff declare their candidacy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595b5d"/>
            <w:sz w:val="21"/>
            <w:szCs w:val="21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1"/>
            <w:color w:val="da7b22"/>
            <w:sz w:val="21"/>
            <w:szCs w:val="21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Arial" w:cs="Arial" w:eastAsia="Arial" w:hAnsi="Arial"/>
          <w:b w:val="1"/>
          <w:color w:val="595b5d"/>
          <w:sz w:val="21"/>
          <w:szCs w:val="21"/>
          <w:rtl w:val="0"/>
        </w:rPr>
        <w:t xml:space="preserve"> by February 28!</w:t>
      </w:r>
    </w:p>
    <w:p w:rsidR="00000000" w:rsidDel="00000000" w:rsidP="00000000" w:rsidRDefault="00000000" w:rsidRPr="00000000" w14:paraId="00000040">
      <w:pPr>
        <w:numPr>
          <w:ilvl w:val="2"/>
          <w:numId w:val="1"/>
        </w:numPr>
        <w:spacing w:after="0" w:lineRule="auto"/>
        <w:ind w:left="2160" w:hanging="18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Public Comment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manning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weaver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0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[Passes/</w:t>
      </w:r>
    </w:p>
    <w:p w:rsidR="00000000" w:rsidDel="00000000" w:rsidP="00000000" w:rsidRDefault="00000000" w:rsidRPr="00000000" w14:paraId="0000004A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[6:00 ]</w:t>
      </w:r>
    </w:p>
    <w:p w:rsidR="00000000" w:rsidDel="00000000" w:rsidP="00000000" w:rsidRDefault="00000000" w:rsidRPr="00000000" w14:paraId="0000004B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D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Ashley Dromgoole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Secretary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1/25/2024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Budget Feedback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-85724</wp:posOffset>
          </wp:positionH>
          <wp:positionV relativeFrom="paragraph">
            <wp:posOffset>-219074</wp:posOffset>
          </wp:positionV>
          <wp:extent cx="1195651" cy="528492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651" cy="528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540"/>
      <w:jc w:val="righ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780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E780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 w:val="1"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apsstrongschools.com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apsstrongschool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17.admin.mailchimp.com/campaigns/preview-content-html?id=13908527#S.E.E." TargetMode="External"/><Relationship Id="rId8" Type="http://schemas.openxmlformats.org/officeDocument/2006/relationships/hyperlink" Target="https://us17.admin.mailchimp.com/campaigns/preview-content-html?id=13908527#SafeSpac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LQa879Qn7OwOgZJZKagqdGD2tQ==">CgMxLjA4AHIhMUJkM3dZT0ExUXg2SFlqX0dQYmk4dmo2N3NFMXN0TFZk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2018-07-09T21:58:00Z</dcterms:created>
  <dc:creator>Jacobi, Diane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  <property fmtid="{D5CDD505-2E9C-101B-9397-08002B2CF9AE}" pid="4" name="MediaServiceImageTags">
    <vt:lpwstr>MediaServiceImageTags</vt:lpwstr>
  </property>
  <property fmtid="{D5CDD505-2E9C-101B-9397-08002B2CF9AE}" pid="5" name="ContentTypeId">
    <vt:lpwstr>0x0101007A977F1402712049B4BB4CDB1A03C7C8</vt:lpwstr>
  </property>
</Properties>
</file>